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2B10" w:rsidRDefault="00AE3FE1">
      <w:pPr>
        <w:spacing w:line="62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 w:hint="eastAsia"/>
          <w:sz w:val="32"/>
          <w:szCs w:val="32"/>
        </w:rPr>
        <w:t>3</w:t>
      </w:r>
    </w:p>
    <w:p w:rsidR="00322B10" w:rsidRDefault="00AE3FE1" w:rsidP="0001763D">
      <w:pPr>
        <w:spacing w:beforeLines="50" w:afterLines="50" w:line="560" w:lineRule="exact"/>
        <w:jc w:val="center"/>
        <w:rPr>
          <w:rFonts w:ascii="华文中宋" w:eastAsia="华文中宋" w:hAnsi="华文中宋" w:cs="华文中宋"/>
          <w:bCs/>
          <w:sz w:val="36"/>
          <w:szCs w:val="36"/>
        </w:rPr>
      </w:pPr>
      <w:r>
        <w:rPr>
          <w:rFonts w:ascii="华文中宋" w:eastAsia="华文中宋" w:hAnsi="华文中宋" w:cs="华文中宋" w:hint="eastAsia"/>
          <w:bCs/>
          <w:sz w:val="36"/>
          <w:szCs w:val="36"/>
        </w:rPr>
        <w:t>农田建设项目计划备案报告</w:t>
      </w:r>
    </w:p>
    <w:p w:rsidR="00322B10" w:rsidRDefault="00AE3FE1" w:rsidP="0001763D">
      <w:pPr>
        <w:spacing w:beforeLines="50" w:afterLines="50" w:line="560" w:lineRule="exact"/>
        <w:jc w:val="center"/>
        <w:rPr>
          <w:rFonts w:ascii="楷体_GB2312" w:eastAsia="楷体_GB2312" w:hAnsi="仿宋"/>
          <w:sz w:val="32"/>
          <w:szCs w:val="32"/>
        </w:rPr>
      </w:pPr>
      <w:r>
        <w:rPr>
          <w:rFonts w:ascii="楷体_GB2312" w:eastAsia="楷体_GB2312" w:hAnsi="华文中宋" w:cs="华文中宋" w:hint="eastAsia"/>
          <w:bCs/>
          <w:sz w:val="32"/>
          <w:szCs w:val="32"/>
        </w:rPr>
        <w:t>（提纲格式）</w:t>
      </w:r>
    </w:p>
    <w:p w:rsidR="00322B10" w:rsidRDefault="00322B10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</w:p>
    <w:p w:rsidR="00322B10" w:rsidRDefault="00AE3FE1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一、任务分解、区域布局与建设重点</w:t>
      </w:r>
    </w:p>
    <w:p w:rsidR="00322B10" w:rsidRDefault="00AE3FE1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二、投资规模及资金构成</w:t>
      </w:r>
    </w:p>
    <w:p w:rsidR="00322B10" w:rsidRDefault="00AE3FE1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三、预期效益</w:t>
      </w:r>
    </w:p>
    <w:p w:rsidR="00322B10" w:rsidRDefault="00AE3FE1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四、支持“两区”情况，包括在已划定“两区”范围内安排农田建设项目个数、建设面积、投资安排等</w:t>
      </w:r>
    </w:p>
    <w:p w:rsidR="00322B10" w:rsidRDefault="00AE3FE1">
      <w:pPr>
        <w:spacing w:line="560" w:lineRule="exact"/>
        <w:ind w:firstLineChars="200" w:firstLine="640"/>
        <w:rPr>
          <w:rFonts w:ascii="Times New Roman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五、全省农田建设项目初步设计批复文件</w:t>
      </w:r>
      <w:r>
        <w:rPr>
          <w:rFonts w:ascii="Times New Roman" w:eastAsia="仿宋_GB2312" w:hAnsi="仿宋_GB2312" w:cs="仿宋_GB2312" w:hint="eastAsia"/>
          <w:sz w:val="32"/>
          <w:szCs w:val="32"/>
        </w:rPr>
        <w:t>（在</w:t>
      </w:r>
      <w:r>
        <w:rPr>
          <w:rFonts w:ascii="仿宋_GB2312" w:eastAsia="仿宋_GB2312" w:hint="eastAsia"/>
          <w:sz w:val="32"/>
          <w:szCs w:val="32"/>
        </w:rPr>
        <w:t>全国农田建设综合监测监管系统中上传，不用随文报送</w:t>
      </w:r>
      <w:r>
        <w:rPr>
          <w:rFonts w:ascii="Times New Roman" w:eastAsia="仿宋_GB2312" w:hAnsi="仿宋_GB2312" w:cs="仿宋_GB2312" w:hint="eastAsia"/>
          <w:sz w:val="32"/>
          <w:szCs w:val="32"/>
        </w:rPr>
        <w:t>）</w:t>
      </w:r>
    </w:p>
    <w:p w:rsidR="00322B10" w:rsidRDefault="00AE3FE1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六、省级批复的全省</w:t>
      </w:r>
      <w:r>
        <w:rPr>
          <w:rFonts w:ascii="Times New Roman" w:eastAsia="仿宋_GB2312" w:hAnsi="仿宋_GB2312" w:cs="仿宋_GB2312" w:hint="eastAsia"/>
          <w:sz w:val="32"/>
          <w:szCs w:val="32"/>
        </w:rPr>
        <w:t>农田建设项目年度实施计划（在</w:t>
      </w:r>
      <w:r>
        <w:rPr>
          <w:rFonts w:ascii="仿宋_GB2312" w:eastAsia="仿宋_GB2312" w:hint="eastAsia"/>
          <w:sz w:val="32"/>
          <w:szCs w:val="32"/>
        </w:rPr>
        <w:t>全国农田建设综合监测监管系统中上传，不用随文报送</w:t>
      </w:r>
      <w:r>
        <w:rPr>
          <w:rFonts w:ascii="Times New Roman" w:eastAsia="仿宋_GB2312" w:hAnsi="仿宋_GB2312" w:cs="仿宋_GB2312" w:hint="eastAsia"/>
          <w:sz w:val="32"/>
          <w:szCs w:val="32"/>
        </w:rPr>
        <w:t>）</w:t>
      </w:r>
    </w:p>
    <w:p w:rsidR="00322B10" w:rsidRDefault="00322B10">
      <w:pPr>
        <w:spacing w:line="560" w:lineRule="exact"/>
        <w:ind w:firstLineChars="300" w:firstLine="960"/>
        <w:rPr>
          <w:rFonts w:ascii="仿宋_GB2312" w:eastAsia="仿宋_GB2312" w:hAnsi="仿宋"/>
          <w:sz w:val="32"/>
          <w:szCs w:val="32"/>
        </w:rPr>
      </w:pPr>
    </w:p>
    <w:p w:rsidR="00322B10" w:rsidRDefault="00AE3FE1">
      <w:pPr>
        <w:spacing w:line="560" w:lineRule="exact"/>
        <w:ind w:firstLineChars="300" w:firstLine="96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附</w:t>
      </w:r>
      <w:r w:rsidR="0001763D">
        <w:rPr>
          <w:rFonts w:ascii="仿宋_GB2312" w:eastAsia="仿宋_GB2312" w:hAnsi="仿宋" w:hint="eastAsia"/>
          <w:sz w:val="32"/>
          <w:szCs w:val="32"/>
        </w:rPr>
        <w:t>件</w:t>
      </w:r>
      <w:r>
        <w:rPr>
          <w:rFonts w:ascii="仿宋_GB2312" w:eastAsia="仿宋_GB2312" w:hAnsi="仿宋" w:hint="eastAsia"/>
          <w:sz w:val="32"/>
          <w:szCs w:val="32"/>
        </w:rPr>
        <w:t>：</w:t>
      </w:r>
      <w:r w:rsidR="0001763D">
        <w:rPr>
          <w:rFonts w:ascii="仿宋_GB2312" w:eastAsia="仿宋_GB2312" w:hAnsi="仿宋" w:hint="eastAsia"/>
          <w:sz w:val="32"/>
          <w:szCs w:val="32"/>
        </w:rPr>
        <w:t>3-</w:t>
      </w:r>
      <w:r>
        <w:rPr>
          <w:rFonts w:ascii="仿宋_GB2312" w:eastAsia="仿宋_GB2312" w:hAnsi="仿宋" w:hint="eastAsia"/>
          <w:sz w:val="32"/>
          <w:szCs w:val="32"/>
        </w:rPr>
        <w:t>1.</w:t>
      </w:r>
      <w:r>
        <w:rPr>
          <w:rFonts w:ascii="仿宋_GB2312" w:eastAsia="仿宋_GB2312" w:hAnsi="仿宋" w:hint="eastAsia"/>
          <w:sz w:val="32"/>
          <w:szCs w:val="32"/>
        </w:rPr>
        <w:t>农田建设项目资金投入情况表</w:t>
      </w:r>
    </w:p>
    <w:p w:rsidR="00322B10" w:rsidRDefault="0001763D" w:rsidP="0001763D">
      <w:pPr>
        <w:spacing w:line="560" w:lineRule="exact"/>
        <w:ind w:firstLineChars="600" w:firstLine="192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3-</w:t>
      </w:r>
      <w:r w:rsidR="00AE3FE1">
        <w:rPr>
          <w:rFonts w:ascii="仿宋_GB2312" w:eastAsia="仿宋_GB2312" w:hAnsi="仿宋" w:hint="eastAsia"/>
          <w:sz w:val="32"/>
          <w:szCs w:val="32"/>
        </w:rPr>
        <w:t>2.</w:t>
      </w:r>
      <w:r w:rsidR="00AE3FE1">
        <w:rPr>
          <w:rFonts w:ascii="仿宋_GB2312" w:eastAsia="仿宋_GB2312" w:hAnsi="仿宋" w:hint="eastAsia"/>
          <w:sz w:val="32"/>
          <w:szCs w:val="32"/>
        </w:rPr>
        <w:t>农田建设项目建设内容情况表</w:t>
      </w:r>
    </w:p>
    <w:p w:rsidR="00322B10" w:rsidRDefault="0001763D" w:rsidP="0001763D">
      <w:pPr>
        <w:spacing w:line="560" w:lineRule="exact"/>
        <w:ind w:firstLineChars="600" w:firstLine="192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3-</w:t>
      </w:r>
      <w:r w:rsidR="00AE3FE1">
        <w:rPr>
          <w:rFonts w:ascii="仿宋_GB2312" w:eastAsia="仿宋_GB2312" w:hAnsi="仿宋" w:hint="eastAsia"/>
          <w:sz w:val="32"/>
          <w:szCs w:val="32"/>
        </w:rPr>
        <w:t>3.</w:t>
      </w:r>
      <w:r w:rsidR="00AE3FE1">
        <w:rPr>
          <w:rFonts w:ascii="仿宋_GB2312" w:eastAsia="仿宋_GB2312" w:hAnsi="仿宋" w:hint="eastAsia"/>
          <w:sz w:val="32"/>
          <w:szCs w:val="32"/>
        </w:rPr>
        <w:t>农田建设项目预期效益表</w:t>
      </w:r>
    </w:p>
    <w:p w:rsidR="00322B10" w:rsidRDefault="0001763D" w:rsidP="0001763D">
      <w:pPr>
        <w:spacing w:line="560" w:lineRule="exact"/>
        <w:ind w:firstLineChars="600" w:firstLine="192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3-</w:t>
      </w:r>
      <w:r w:rsidR="00AE3FE1">
        <w:rPr>
          <w:rFonts w:ascii="仿宋_GB2312" w:eastAsia="仿宋_GB2312" w:hAnsi="仿宋" w:hint="eastAsia"/>
          <w:sz w:val="32"/>
          <w:szCs w:val="32"/>
        </w:rPr>
        <w:t>4.</w:t>
      </w:r>
      <w:r w:rsidR="00AE3FE1">
        <w:rPr>
          <w:rFonts w:ascii="仿宋_GB2312" w:eastAsia="仿宋_GB2312" w:hAnsi="仿宋" w:hint="eastAsia"/>
          <w:sz w:val="32"/>
          <w:szCs w:val="32"/>
        </w:rPr>
        <w:t>重点支持领域任务和投资情况表</w:t>
      </w:r>
    </w:p>
    <w:p w:rsidR="00322B10" w:rsidRDefault="0001763D" w:rsidP="0001763D">
      <w:pPr>
        <w:spacing w:line="560" w:lineRule="exact"/>
        <w:ind w:firstLineChars="600" w:firstLine="192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3-</w:t>
      </w:r>
      <w:r w:rsidR="00AE3FE1">
        <w:rPr>
          <w:rFonts w:ascii="仿宋_GB2312" w:eastAsia="仿宋_GB2312" w:hAnsi="仿宋" w:hint="eastAsia"/>
          <w:sz w:val="32"/>
          <w:szCs w:val="32"/>
        </w:rPr>
        <w:t>5.</w:t>
      </w:r>
      <w:r w:rsidR="00AE3FE1">
        <w:rPr>
          <w:rFonts w:ascii="仿宋_GB2312" w:eastAsia="仿宋_GB2312" w:hAnsi="仿宋" w:hint="eastAsia"/>
          <w:sz w:val="32"/>
          <w:szCs w:val="32"/>
        </w:rPr>
        <w:t>农田建设项目清单</w:t>
      </w:r>
      <w:bookmarkStart w:id="0" w:name="_GoBack"/>
      <w:bookmarkEnd w:id="0"/>
    </w:p>
    <w:sectPr w:rsidR="00322B10" w:rsidSect="00322B10">
      <w:footerReference w:type="default" r:id="rId7"/>
      <w:pgSz w:w="11906" w:h="16838"/>
      <w:pgMar w:top="2041" w:right="1797" w:bottom="1440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FE1" w:rsidRDefault="00AE3FE1" w:rsidP="00322B10">
      <w:pPr>
        <w:ind w:firstLine="640"/>
      </w:pPr>
      <w:r>
        <w:separator/>
      </w:r>
    </w:p>
  </w:endnote>
  <w:endnote w:type="continuationSeparator" w:id="1">
    <w:p w:rsidR="00AE3FE1" w:rsidRDefault="00AE3FE1" w:rsidP="00322B10">
      <w:pPr>
        <w:ind w:firstLine="64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2B10" w:rsidRDefault="00AE3FE1">
    <w:pPr>
      <w:pStyle w:val="a3"/>
      <w:jc w:val="center"/>
      <w:rPr>
        <w:sz w:val="21"/>
        <w:szCs w:val="21"/>
      </w:rPr>
    </w:pPr>
    <w:r>
      <w:rPr>
        <w:rFonts w:hint="eastAsia"/>
        <w:sz w:val="21"/>
        <w:szCs w:val="21"/>
      </w:rPr>
      <w:t>7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FE1" w:rsidRDefault="00AE3FE1" w:rsidP="00322B10">
      <w:pPr>
        <w:ind w:firstLine="640"/>
      </w:pPr>
      <w:r>
        <w:separator/>
      </w:r>
    </w:p>
  </w:footnote>
  <w:footnote w:type="continuationSeparator" w:id="1">
    <w:p w:rsidR="00AE3FE1" w:rsidRDefault="00AE3FE1" w:rsidP="00322B10">
      <w:pPr>
        <w:ind w:firstLine="64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25B2279A"/>
    <w:rsid w:val="0001763D"/>
    <w:rsid w:val="000B23A9"/>
    <w:rsid w:val="002E36AE"/>
    <w:rsid w:val="00322B10"/>
    <w:rsid w:val="003F12AA"/>
    <w:rsid w:val="00632A1F"/>
    <w:rsid w:val="008C7462"/>
    <w:rsid w:val="009C7EF7"/>
    <w:rsid w:val="00AE3FE1"/>
    <w:rsid w:val="00DD0974"/>
    <w:rsid w:val="00E74086"/>
    <w:rsid w:val="00F2242C"/>
    <w:rsid w:val="0AD852EA"/>
    <w:rsid w:val="0C3D55F9"/>
    <w:rsid w:val="22A02A00"/>
    <w:rsid w:val="23F205CE"/>
    <w:rsid w:val="25B2279A"/>
    <w:rsid w:val="2A517EE0"/>
    <w:rsid w:val="2ED660D9"/>
    <w:rsid w:val="34773B97"/>
    <w:rsid w:val="359E2563"/>
    <w:rsid w:val="3F439683"/>
    <w:rsid w:val="4155727A"/>
    <w:rsid w:val="45475C4E"/>
    <w:rsid w:val="52293381"/>
    <w:rsid w:val="58506EC4"/>
    <w:rsid w:val="61E975F0"/>
    <w:rsid w:val="67DD1CEE"/>
    <w:rsid w:val="68584E9C"/>
    <w:rsid w:val="6B5F320F"/>
    <w:rsid w:val="72F31134"/>
    <w:rsid w:val="7FDC56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22B10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322B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rsid w:val="00322B10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247</Characters>
  <Application>Microsoft Office Word</Application>
  <DocSecurity>0</DocSecurity>
  <Lines>2</Lines>
  <Paragraphs>1</Paragraphs>
  <ScaleCrop>false</ScaleCrop>
  <Company>Lenovo</Company>
  <LinksUpToDate>false</LinksUpToDate>
  <CharactersWithSpaces>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张帅</dc:creator>
  <cp:lastModifiedBy>张帅</cp:lastModifiedBy>
  <cp:revision>5</cp:revision>
  <cp:lastPrinted>2020-11-04T17:28:00Z</cp:lastPrinted>
  <dcterms:created xsi:type="dcterms:W3CDTF">2019-02-28T11:05:00Z</dcterms:created>
  <dcterms:modified xsi:type="dcterms:W3CDTF">2020-12-09T06:42:00Z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2052-10.1.0.7396</vt:lpwstr>
  </property>
</Properties>
</file>